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E0" w:rsidRPr="00427869" w:rsidRDefault="00C2267C" w:rsidP="00427869">
      <w:pPr>
        <w:spacing w:after="0" w:line="240" w:lineRule="auto"/>
        <w:ind w:left="720"/>
        <w:jc w:val="center"/>
        <w:rPr>
          <w:sz w:val="28"/>
          <w:szCs w:val="28"/>
        </w:rPr>
      </w:pPr>
      <w:r w:rsidRPr="00427869">
        <w:rPr>
          <w:b/>
          <w:bCs/>
          <w:sz w:val="28"/>
          <w:szCs w:val="28"/>
        </w:rPr>
        <w:t>T.C.</w:t>
      </w:r>
    </w:p>
    <w:p w:rsidR="00FD6DE0" w:rsidRDefault="00C2267C" w:rsidP="00427869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427869">
        <w:rPr>
          <w:b/>
          <w:bCs/>
          <w:sz w:val="28"/>
          <w:szCs w:val="28"/>
        </w:rPr>
        <w:t>SAĞLIK BAKANLIĞI</w:t>
      </w:r>
    </w:p>
    <w:p w:rsidR="00412F7A" w:rsidRPr="00427869" w:rsidRDefault="00412F7A" w:rsidP="00427869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ÇORUM İL SAĞLIK MÜDÜRLÜĞÜ</w:t>
      </w:r>
    </w:p>
    <w:p w:rsidR="00FD6DE0" w:rsidRDefault="00C2267C" w:rsidP="00FF6C6A">
      <w:pPr>
        <w:spacing w:after="0" w:line="480" w:lineRule="auto"/>
        <w:ind w:left="720"/>
        <w:jc w:val="center"/>
        <w:rPr>
          <w:b/>
          <w:bCs/>
          <w:sz w:val="28"/>
          <w:szCs w:val="28"/>
        </w:rPr>
      </w:pPr>
      <w:r w:rsidRPr="00427869">
        <w:rPr>
          <w:b/>
          <w:bCs/>
          <w:sz w:val="28"/>
          <w:szCs w:val="28"/>
        </w:rPr>
        <w:t xml:space="preserve">HİTİT </w:t>
      </w:r>
      <w:r w:rsidR="002A7A4B" w:rsidRPr="00427869">
        <w:rPr>
          <w:b/>
          <w:bCs/>
          <w:sz w:val="28"/>
          <w:szCs w:val="28"/>
        </w:rPr>
        <w:t>ÜNİVERSİTESİ ÇORUM</w:t>
      </w:r>
      <w:r w:rsidRPr="00427869">
        <w:rPr>
          <w:b/>
          <w:bCs/>
          <w:sz w:val="28"/>
          <w:szCs w:val="28"/>
        </w:rPr>
        <w:t xml:space="preserve"> EROL OLÇOK EĞİTİM VE ARAŞTIRMA HASTANESİ</w:t>
      </w:r>
      <w:r w:rsidR="00427869">
        <w:rPr>
          <w:b/>
          <w:bCs/>
          <w:sz w:val="28"/>
          <w:szCs w:val="28"/>
        </w:rPr>
        <w:t xml:space="preserve"> </w:t>
      </w:r>
      <w:r w:rsidRPr="00427869">
        <w:rPr>
          <w:b/>
          <w:bCs/>
          <w:sz w:val="28"/>
          <w:szCs w:val="28"/>
        </w:rPr>
        <w:t>ORGANİZASYON ŞEMASI</w:t>
      </w:r>
    </w:p>
    <w:p w:rsidR="00427869" w:rsidRDefault="00CB6344" w:rsidP="00412F7A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413.4pt;margin-top:7.4pt;width:233.5pt;height:59.6pt;z-index:251658240" fillcolor="white [3201]" strokecolor="#92cddc [1944]" strokeweight="1pt">
            <v:fill color2="#b6dde8 [1304]" focusposition="1" focussize="" focus="100%" type="gradient"/>
            <v:shadow on="t" type="double" color="#205867 [1608]" opacity=".5" color2="shadow add(102)" offset="-3pt,-3pt" offset2="-6pt,-6pt"/>
            <v:textbox style="mso-next-textbox:#_x0000_s1026">
              <w:txbxContent>
                <w:p w:rsidR="0051415C" w:rsidRPr="009673AF" w:rsidRDefault="00895F21" w:rsidP="00427869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8"/>
                    </w:rPr>
                  </w:pPr>
                  <w:r w:rsidRPr="009673AF">
                    <w:rPr>
                      <w:b/>
                      <w:color w:val="000000" w:themeColor="text1"/>
                      <w:sz w:val="40"/>
                      <w:szCs w:val="48"/>
                    </w:rPr>
                    <w:t>BAŞHEKİM</w:t>
                  </w:r>
                </w:p>
                <w:p w:rsidR="009673AF" w:rsidRPr="009673AF" w:rsidRDefault="009673AF" w:rsidP="00427869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8"/>
                    </w:rPr>
                  </w:pPr>
                  <w:r w:rsidRPr="009673AF">
                    <w:rPr>
                      <w:b/>
                      <w:color w:val="000000" w:themeColor="text1"/>
                      <w:sz w:val="40"/>
                      <w:szCs w:val="48"/>
                    </w:rPr>
                    <w:t>DOÇ.DR. MESUT SEZİKLİ</w:t>
                  </w:r>
                </w:p>
                <w:p w:rsidR="00CF6F5E" w:rsidRPr="009673AF" w:rsidRDefault="00CF6F5E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320B01" w:rsidRDefault="00CB6344" w:rsidP="00412F7A">
      <w:pPr>
        <w:spacing w:after="0" w:line="240" w:lineRule="auto"/>
      </w:pPr>
      <w:r>
        <w:rPr>
          <w:noProof/>
          <w:lang w:eastAsia="tr-TR"/>
        </w:rPr>
        <w:pict>
          <v:roundrect id="_x0000_s1035" style="position:absolute;margin-left:296.25pt;margin-top:155.85pt;width:195.8pt;height:73.45pt;z-index:251667456" arcsize="10923f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35">
              <w:txbxContent>
                <w:p w:rsidR="0051415C" w:rsidRDefault="00445F27" w:rsidP="00C50E5B">
                  <w:pPr>
                    <w:pStyle w:val="ListeParagraf"/>
                    <w:numPr>
                      <w:ilvl w:val="0"/>
                      <w:numId w:val="24"/>
                    </w:numPr>
                    <w:spacing w:before="100" w:beforeAutospacing="1" w:after="0"/>
                    <w:ind w:left="426"/>
                  </w:pPr>
                  <w:r>
                    <w:t>İDARİ MALİ İŞLER MÜD. YARD.(</w:t>
                  </w:r>
                  <w:r w:rsidR="00CC12D4" w:rsidRPr="00CF6F5E">
                    <w:t>1</w:t>
                  </w:r>
                  <w:r>
                    <w:t>)</w:t>
                  </w:r>
                </w:p>
                <w:p w:rsidR="0051415C" w:rsidRDefault="00CC12D4" w:rsidP="00C50E5B">
                  <w:pPr>
                    <w:pStyle w:val="ListeParagraf"/>
                    <w:numPr>
                      <w:ilvl w:val="0"/>
                      <w:numId w:val="24"/>
                    </w:numPr>
                    <w:spacing w:before="100" w:beforeAutospacing="1" w:after="0"/>
                    <w:ind w:left="426"/>
                  </w:pPr>
                  <w:r w:rsidRPr="00CF6F5E">
                    <w:t xml:space="preserve">İDARİ MALİ İŞLER MÜD. </w:t>
                  </w:r>
                  <w:r w:rsidR="00445F27">
                    <w:t>YARD.(</w:t>
                  </w:r>
                  <w:r w:rsidR="00CF6F5E">
                    <w:t>2</w:t>
                  </w:r>
                  <w:r w:rsidR="00445F27">
                    <w:t>)</w:t>
                  </w:r>
                </w:p>
                <w:p w:rsidR="0051415C" w:rsidRDefault="00CC12D4" w:rsidP="00C50E5B">
                  <w:pPr>
                    <w:pStyle w:val="ListeParagraf"/>
                    <w:numPr>
                      <w:ilvl w:val="0"/>
                      <w:numId w:val="24"/>
                    </w:numPr>
                    <w:spacing w:before="100" w:beforeAutospacing="1" w:after="0"/>
                    <w:ind w:left="426"/>
                  </w:pPr>
                  <w:r w:rsidRPr="00CF6F5E">
                    <w:t xml:space="preserve">İDARİ MALİ İŞLER MÜD. </w:t>
                  </w:r>
                  <w:r w:rsidR="00445F27">
                    <w:t>YARD.(</w:t>
                  </w:r>
                  <w:r w:rsidR="00CF6F5E">
                    <w:t>3</w:t>
                  </w:r>
                  <w:r w:rsidR="00445F27">
                    <w:t>)</w:t>
                  </w:r>
                </w:p>
                <w:p w:rsidR="00C50E5B" w:rsidRDefault="00C50E5B" w:rsidP="00C50E5B">
                  <w:pPr>
                    <w:pStyle w:val="ListeParagraf"/>
                    <w:numPr>
                      <w:ilvl w:val="0"/>
                      <w:numId w:val="24"/>
                    </w:numPr>
                    <w:spacing w:before="100" w:beforeAutospacing="1" w:after="0"/>
                    <w:ind w:left="426"/>
                  </w:pPr>
                  <w:r w:rsidRPr="00CF6F5E">
                    <w:t xml:space="preserve">İDARİ MALİ İŞLER MÜD. </w:t>
                  </w:r>
                  <w:r w:rsidR="00445F27">
                    <w:t>YARD.(</w:t>
                  </w:r>
                  <w:r>
                    <w:t>4</w:t>
                  </w:r>
                  <w:r w:rsidR="00445F27">
                    <w:t>)</w:t>
                  </w:r>
                </w:p>
                <w:p w:rsidR="00C50E5B" w:rsidRPr="00CF6F5E" w:rsidRDefault="00C50E5B" w:rsidP="001E280F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426"/>
                  </w:pPr>
                </w:p>
                <w:p w:rsidR="00CF6F5E" w:rsidRPr="00CF6F5E" w:rsidRDefault="00CF6F5E" w:rsidP="00CF6F5E"/>
                <w:p w:rsidR="00CF6F5E" w:rsidRPr="00CF6F5E" w:rsidRDefault="00CF6F5E" w:rsidP="00CF6F5E"/>
                <w:p w:rsidR="00CF6F5E" w:rsidRDefault="00CF6F5E"/>
              </w:txbxContent>
            </v:textbox>
          </v:roundrect>
        </w:pict>
      </w:r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306.55pt;margin-top:84.25pt;width:180.4pt;height:43.55pt;z-index:251660288" fillcolor="#4bacc6 [3208]" strokecolor="#f2f2f2 [3041]" strokeweight="3pt">
            <v:shadow on="t" color="#205867 [1608]" opacity=".5" offset="-6pt,-6pt"/>
            <v:textbox style="mso-next-textbox:#_x0000_s1028">
              <w:txbxContent>
                <w:p w:rsidR="0051415C" w:rsidRPr="003168C8" w:rsidRDefault="00CC12D4" w:rsidP="00A16BBB">
                  <w:pPr>
                    <w:spacing w:after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68C8">
                    <w:rPr>
                      <w:b/>
                      <w:sz w:val="24"/>
                      <w:szCs w:val="24"/>
                    </w:rPr>
                    <w:t>İDARİ MALİ İŞLER MÜDÜRÜ</w:t>
                  </w:r>
                </w:p>
                <w:p w:rsidR="00CF6F5E" w:rsidRDefault="00CF6F5E"/>
              </w:txbxContent>
            </v:textbox>
          </v:shape>
        </w:pict>
      </w:r>
      <w:r>
        <w:rPr>
          <w:noProof/>
          <w:lang w:eastAsia="tr-TR"/>
        </w:rPr>
        <w:pict>
          <v:roundrect id="_x0000_s1037" style="position:absolute;margin-left:905.5pt;margin-top:155.85pt;width:178pt;height:1in;z-index:251669504" arcsize="10923f" fillcolor="#92cddc [1944]" strokecolor="#92cddc [1944]" strokeweight="1pt">
            <v:fill color2="#daeef3 [664]" angle="-45" focus="-50%" type="gradient"/>
            <v:shadow on="t" color="#205867 [1608]" opacity=".5" offset="6pt,-6pt"/>
            <v:textbox style="mso-next-textbox:#_x0000_s1037">
              <w:txbxContent>
                <w:p w:rsidR="0051415C" w:rsidRPr="003168C8" w:rsidRDefault="00CC12D4" w:rsidP="001E280F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284"/>
                  </w:pPr>
                  <w:r w:rsidRPr="003168C8">
                    <w:t>SAĞLI</w:t>
                  </w:r>
                  <w:r w:rsidRPr="001E280F">
                    <w:rPr>
                      <w:b/>
                      <w:bCs/>
                    </w:rPr>
                    <w:t>K</w:t>
                  </w:r>
                  <w:r w:rsidR="00445F27">
                    <w:t xml:space="preserve"> BAKIM HİZ. BİR. SOR.(</w:t>
                  </w:r>
                  <w:r w:rsidRPr="003168C8">
                    <w:t>1</w:t>
                  </w:r>
                  <w:r w:rsidR="00445F27">
                    <w:t>)</w:t>
                  </w:r>
                </w:p>
                <w:p w:rsidR="0051415C" w:rsidRPr="003168C8" w:rsidRDefault="00CC12D4" w:rsidP="001E280F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284"/>
                  </w:pPr>
                  <w:r w:rsidRPr="003168C8">
                    <w:t>SAĞLI</w:t>
                  </w:r>
                  <w:r w:rsidRPr="001E280F">
                    <w:rPr>
                      <w:b/>
                      <w:bCs/>
                    </w:rPr>
                    <w:t>K</w:t>
                  </w:r>
                  <w:r w:rsidR="00445F27">
                    <w:t xml:space="preserve"> BAKIM HİZ. BİR. SOR.(</w:t>
                  </w:r>
                  <w:r w:rsidR="00CF6F5E" w:rsidRPr="003168C8">
                    <w:t>2</w:t>
                  </w:r>
                  <w:r w:rsidR="00445F27">
                    <w:t>)</w:t>
                  </w:r>
                </w:p>
                <w:p w:rsidR="0051415C" w:rsidRPr="003168C8" w:rsidRDefault="00CC12D4" w:rsidP="001E280F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284"/>
                  </w:pPr>
                  <w:r w:rsidRPr="003168C8">
                    <w:t>SAĞLI</w:t>
                  </w:r>
                  <w:r w:rsidRPr="001E280F">
                    <w:rPr>
                      <w:b/>
                      <w:bCs/>
                    </w:rPr>
                    <w:t>K</w:t>
                  </w:r>
                  <w:r w:rsidR="00445F27">
                    <w:t xml:space="preserve"> BAKIM HİZ. BİR. SOR.(</w:t>
                  </w:r>
                  <w:r w:rsidR="00CF6F5E" w:rsidRPr="003168C8">
                    <w:t>3</w:t>
                  </w:r>
                  <w:r w:rsidR="00445F27">
                    <w:t>)</w:t>
                  </w:r>
                </w:p>
                <w:p w:rsidR="0051415C" w:rsidRPr="003168C8" w:rsidRDefault="00CC12D4" w:rsidP="001E280F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284"/>
                  </w:pPr>
                  <w:r w:rsidRPr="003168C8">
                    <w:t>SAĞLI</w:t>
                  </w:r>
                  <w:r w:rsidRPr="001E280F">
                    <w:rPr>
                      <w:b/>
                      <w:bCs/>
                    </w:rPr>
                    <w:t>K</w:t>
                  </w:r>
                  <w:r w:rsidR="00445F27">
                    <w:t xml:space="preserve"> BAKIM HİZ. BİR. SOR.(</w:t>
                  </w:r>
                  <w:r w:rsidR="00CF6F5E" w:rsidRPr="003168C8">
                    <w:t>4</w:t>
                  </w:r>
                  <w:r w:rsidR="00445F27">
                    <w:t>)</w:t>
                  </w:r>
                </w:p>
                <w:p w:rsidR="00CF6F5E" w:rsidRPr="00CF6F5E" w:rsidRDefault="00CF6F5E" w:rsidP="00CF6F5E">
                  <w:pPr>
                    <w:spacing w:after="0"/>
                  </w:pPr>
                </w:p>
                <w:p w:rsidR="00CF6F5E" w:rsidRPr="00CF6F5E" w:rsidRDefault="00CF6F5E" w:rsidP="00CF6F5E"/>
                <w:p w:rsidR="00CF6F5E" w:rsidRPr="00CF6F5E" w:rsidRDefault="00CF6F5E" w:rsidP="00CF6F5E"/>
                <w:p w:rsidR="00CF6F5E" w:rsidRDefault="00CF6F5E"/>
              </w:txbxContent>
            </v:textbox>
          </v:roundrect>
        </w:pict>
      </w:r>
      <w:r>
        <w:rPr>
          <w:noProof/>
          <w:lang w:eastAsia="tr-TR"/>
        </w:rPr>
        <w:pict>
          <v:rect id="_x0000_s1034" style="position:absolute;margin-left:877pt;margin-top:247.7pt;width:211.25pt;height:467.1pt;z-index:251666432" fillcolor="#92cddc [1944]" strokecolor="#92cddc [1944]" strokeweight="1pt">
            <v:fill color2="#daeef3 [664]" angle="-45" focus="-50%" type="gradient"/>
            <v:shadow on="t" color="#205867 [1608]" opacity=".5" offset="6pt,-6pt"/>
            <v:textbox style="mso-next-textbox:#_x0000_s1034">
              <w:txbxContent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2.BASAMAK  YOĞUN BAKIM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3. BASAMAK YOĞUN BAKIM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ACİL AMBULANS VE HASTA TRANSFERİ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AMATEM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AMELİYATHANELER - ANJIYO ÜNİTESİ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ANNE OTELİ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ARGE-EĞİTİM VE SERTİFİKASYON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BEBEK BAKIM HEMŞİRELİĞİ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BEBEK BAKIM ODALARI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BİMER-CİMER-SABİM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ÇOCUK YOĞUN BAKIM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DİLEK-ŞİKAYETLER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DİYALİZ ÜNİTESİ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DOĞUM AMELİYATHANE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DOĞUM SALONU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EMG-EEG VE TÜM TEKLİ BİRİMLER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EVDE SAĞLIK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FİZİK TEDAVİ ÜNİTESİ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GEBE İZLEM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İCMALLER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İHTİYAÇ TESPİT BİRİMİ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KARDİYAK REHABİLİTASYON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KARDİYOLOJİ GÜNÜ BİRLİK ÜNİTESİ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KEMOTERAPİ ÜNİTESİ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KORONER YOĞUN BAKIM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KVC YOĞUN BAKIM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MAHKUM KOĞUŞU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NST-EKG-EKO-EFOR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PALYATİF BAKIM MERKEZİ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STAJYER ÖĞRENCİLER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STERİLİZASYON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TOPLUM SAĞLIĞI MERKEZİ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TÜP BEBEK MERKEZİ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YATAKLI  SERVİSLER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 xml:space="preserve">YENİDOĞAN YOĞUN BAKIM 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4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SAĞLIK BAKIM HİZMETLERİ MÜDÜRÜ TARAFINDAN VERİLEN DİĞER GÖREVLERİ</w:t>
                  </w:r>
                  <w:r w:rsidRPr="002334C8">
                    <w:t xml:space="preserve"> </w:t>
                  </w:r>
                  <w:r w:rsidRPr="002334C8">
                    <w:rPr>
                      <w:sz w:val="16"/>
                      <w:szCs w:val="16"/>
                    </w:rPr>
                    <w:t xml:space="preserve">YAPMAK </w:t>
                  </w:r>
                </w:p>
                <w:p w:rsidR="002334C8" w:rsidRDefault="002334C8"/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580.3pt;margin-top:251.65pt;width:246.85pt;height:466.35pt;z-index:251665408" fillcolor="#92cddc [1944]" strokecolor="#92cddc [1944]" strokeweight="1pt">
            <v:fill color2="#daeef3 [664]" angle="-45" focus="-50%" type="gradient"/>
            <v:shadow on="t" color="#205867 [1608]" opacity=".5" offset="6pt,-6pt"/>
            <v:textbox style="mso-next-textbox:#_x0000_s1033">
              <w:txbxContent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AFET VE ACİL YARDIMDA GÜVENLİK HİZMETLERİ-TATBİKATLAR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ARŞİV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ATIKLAR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BAKIM ONARIM HİZMETLERİNDE TEKNİK DESTEK PERSONELİ PLANI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ÇAMAŞIRHANE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FOTOĞRAFHANE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GENEL EVRAK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GÜVENLİK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GÖREVLENDİRİLDİĞİ  KOMİTESİ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İLETİŞİM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İLK KAYIT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İŞLERMLERİ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KALİTE STANDATLARINI SAĞLAMAYA YÖNELİK İŞ VE İŞLEMLER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KLİNİK DESTEK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KUAFÖRLÜK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 xml:space="preserve">KÜTÜPHANE VE TIBBİ 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 xml:space="preserve">MESAİ TAKİP VE ÖZLÜK 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MORG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OTOMASYON SİSTEMİ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PARK VE BAHÇE DÜZENLEMELERİ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REFAKAT VE KARŞILAMA YÖNLENDİRME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SAĞLIK OTELCİLİĞİ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TEMİZLİK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ULAŞIM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YEMEKHANE HİZMETLERİ</w:t>
                  </w:r>
                </w:p>
                <w:p w:rsidR="0051415C" w:rsidRPr="002334C8" w:rsidRDefault="00CC12D4" w:rsidP="002334C8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DESTEK VE KALİTE MÜDÜRÜ TARAFINDAN VERİLEN DİĞER GÖREVLER İ YAPMAK</w:t>
                  </w:r>
                </w:p>
                <w:p w:rsidR="002334C8" w:rsidRDefault="002334C8"/>
              </w:txbxContent>
            </v:textbox>
          </v:rect>
        </w:pict>
      </w:r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684.5pt;margin-top:229.3pt;width:26.55pt;height:18.2pt;rotation:90;flip:x;z-index:251681792" o:connectortype="elbow" adj="10780,407967,-617939">
            <v:stroke endarrow="block"/>
          </v:shape>
        </w:pict>
      </w:r>
      <w:r>
        <w:rPr>
          <w:noProof/>
          <w:lang w:eastAsia="tr-TR"/>
        </w:rPr>
        <w:pict>
          <v:shape id="_x0000_s1052" type="#_x0000_t34" style="position:absolute;margin-left:42.1pt;margin-top:234.05pt;width:21pt;height:14.15pt;rotation:90;flip:x;z-index:251679744" o:connectortype="elbow" adj=",524735,-119674">
            <v:stroke endarrow="block"/>
          </v:shape>
        </w:pict>
      </w:r>
      <w:r>
        <w:rPr>
          <w:noProof/>
          <w:lang w:eastAsia="tr-TR"/>
        </w:rPr>
        <w:pict>
          <v:shape id="_x0000_s1053" type="#_x0000_t34" style="position:absolute;margin-left:390.35pt;margin-top:228.7pt;width:19.85pt;height:18.2pt;rotation:90;flip:x;z-index:251680768" o:connectortype="elbow" adj="10773,404644,-502785">
            <v:stroke endarrow="block"/>
          </v:shape>
        </w:pict>
      </w:r>
      <w:r>
        <w:rPr>
          <w:noProof/>
          <w:lang w:eastAsia="tr-TR"/>
        </w:rPr>
        <w:pict>
          <v:rect id="_x0000_s1032" style="position:absolute;margin-left:249.6pt;margin-top:251.65pt;width:266.65pt;height:466.35pt;z-index:251664384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32">
              <w:txbxContent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BAHÇELİEVLER SEMT POLİKLİĞİNE AİT İDARİ MALİ İŞLERİN SORUMLULUĞUNDAKİ İŞ VE İŞLEMLER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BAKIM VE KALİBRASYONLAR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BİLGİ SİSTEMLERİNİN ALT YAPI, DONANIM, VE YAZILIM HİZMETLERİNDE İŞBİRLİĞİ SAĞLAMAK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BİNA DA TADİLAT BAKIM ONARIM TEDBİRLERİ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DİSİPLİN BİRİMİ VE SAĞLIK TESİSİ FAALİYETLERİNE AİT AYLIK RAPORLARIN KONTROLÜ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DÖNER SERMAYE KOMİSYONU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GELİR VE GİDER GERŞEKLEŞTİRME İŞ VE İŞLEMLERİ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GÖREV YERİ DEĞİŞİKLİKLERİ KAYDI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GÜNDÜZ BAKIM EVİNİN İŞ VE İŞLEMLERİ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HASAN PAŞA SEMT POLİKLİNİĞİNE AİT İDARİ MALİ İŞLERİN SORUMLULUPUNDAKİ İŞ VE İŞLEMLER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HASTANE BİTÇESİNİN HAZIRLANMASI BÜTÇE AKTARIM-MUHASEBE-RAPORLAMA VE MALİ KONTROL İŞLEMLERİ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HİZMET ALIMLARI İHALELERİNİN SÜRE VE MİKATARININ TAKİBİ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İDARİ HİZMETLERİN PLANLANMASI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İDARİ MALİ İŞLER ALNINDAKİ NÖBETCİ MEMUR-TEKNİK PERSONEL İŞ VE İŞLEMLERİ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İHALELERDE MALZEME KABUL VE TESLİMİ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İHTİYAÇ TESPİT - YAKLAŞIK MALİYET- TEKNİK ŞARTNAME HAZIRLAMA KOMİSYONU İŞ VE İŞLEMLERİ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KLİNİK MÜHENDİSLİK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MAİYETİNDEKİ PEROSNELİN PLANLANMASI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MALİ HİZMETLERİN PLANLANMASI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MALZEME TEMİNİ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MALZEME VE CİHAZLARIN YETERLİ SAYIDA VE HAZIR BULUNDURULMASI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PERFORMANS İNCELEME İŞLEMLERİ TAKİBİ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PERSONEL ÖZLÜK İŞLERİ-EVRAK YÖNETİMİ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PERSONELİN MAAŞ, EK ÖDEME, YOLLUK, AVANS GİBİ ÖDEME VE HARCAMA İŞ VE İŞLEMLERİ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SATIN ALMA HİZMETLERİ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SATIN ALMA İŞLEMLERİNDE GİDERLERİN KONTROLÜ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SATIN ALMA-İHALE VE DOĞRUDAN</w:t>
                  </w:r>
                  <w:r w:rsidRPr="002334C8">
                    <w:t xml:space="preserve"> </w:t>
                  </w:r>
                  <w:r w:rsidRPr="002334C8">
                    <w:rPr>
                      <w:sz w:val="16"/>
                      <w:szCs w:val="16"/>
                    </w:rPr>
                    <w:t>TEMİZN KOMİSYONU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STOK YÖNETİMİ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TEKNİK ŞARTNAMELERİN TAKİBİ</w:t>
                  </w:r>
                </w:p>
                <w:p w:rsidR="0051415C" w:rsidRPr="002334C8" w:rsidRDefault="00CC12D4" w:rsidP="00F901B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284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TÜKETİM-BİYOMEDİKAL-DAYANIKLI TAŞINIR-MEDİKAL DEPO CERRAHİ ALET-MEDİKAL DEPO TIBBİ SARF AMBARLARININ MUAYNE KABULÜ</w:t>
                  </w:r>
                </w:p>
                <w:p w:rsidR="0051415C" w:rsidRPr="002334C8" w:rsidRDefault="00CC12D4" w:rsidP="00F42F2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hanging="578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İDARİ MALİ İŞLER MÜDÜRÜNÜN VERDİĞİ DİĞER</w:t>
                  </w:r>
                  <w:r w:rsidRPr="002334C8">
                    <w:t xml:space="preserve"> </w:t>
                  </w:r>
                  <w:r w:rsidRPr="002334C8">
                    <w:rPr>
                      <w:sz w:val="16"/>
                      <w:szCs w:val="16"/>
                    </w:rPr>
                    <w:t xml:space="preserve">GÖREVLERİ YAPMAK </w:t>
                  </w:r>
                </w:p>
                <w:p w:rsidR="002334C8" w:rsidRPr="002334C8" w:rsidRDefault="002334C8" w:rsidP="002334C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8" style="position:absolute;margin-left:-39.2pt;margin-top:251.65pt;width:222.35pt;height:466.35pt;z-index:251670528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38">
              <w:txbxContent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ACİL SERVİS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ADLİ İŞLEMLER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AMATEM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AMELİYATHANE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ANA BİNA POLİKLİNİKLERİ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ANJİYOGRAFİ ÜNİTESİ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BAHÇELİEVLER SEMT POLİKLİNİĞİ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ÇALIŞAN HAKLARI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DİYETİSYENLER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ECZANE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EĞİTİM-ARGE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EVDE SAĞLIK HİZMETLERİ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FİZYOTERAPİSTLER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HASAN PAŞA SEMT POLİKLİNİĞİ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HASTA HAKLARI BİRİMİ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HEMODİYALİZ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İHTİYAÇ TESPİT KOMİSYONU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İSTATİSTİK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KALİTE YÖNETİM BİRİMİ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KAN MERKEZİ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KEMOTERAPİ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 xml:space="preserve">KOMİTELER 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LABORATUVARLAR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MHRS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NÜKLEER TIP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ODYOMETRİ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PATOLPJİ LAB.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PERSONEL İŞLEMLERİ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RADYOLOJİ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SABİM-BİMER-CİMER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SAĞLIK KURULU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SOSYAL HİZMET UZMANLARI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TİG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TRSM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ÜYTE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YATAKLI SERVİSLER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YOĞUN BAKIMLAR</w:t>
                  </w:r>
                </w:p>
                <w:p w:rsidR="00A328E3" w:rsidRPr="002334C8" w:rsidRDefault="00B76301" w:rsidP="002334C8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 w:rsidRPr="002334C8">
                    <w:rPr>
                      <w:sz w:val="16"/>
                      <w:szCs w:val="16"/>
                    </w:rPr>
                    <w:t>HASTANE BAŞHEKİMLİĞİNİN VERMİŞ OLDUĞU GÖREVLER İ YAPMAK</w:t>
                  </w:r>
                </w:p>
                <w:p w:rsidR="004478AC" w:rsidRDefault="004478AC"/>
              </w:txbxContent>
            </v:textbox>
          </v:rect>
        </w:pict>
      </w:r>
      <w:r>
        <w:rPr>
          <w:noProof/>
          <w:lang w:eastAsia="tr-TR"/>
        </w:rPr>
        <w:pict>
          <v:roundrect id="_x0000_s1036" style="position:absolute;margin-left:608.8pt;margin-top:158.65pt;width:190.7pt;height:1in;z-index:251668480" arcsize="10923f" fillcolor="#92cddc [1944]" strokecolor="#92cddc [1944]" strokeweight="1pt">
            <v:fill color2="#daeef3 [664]" angle="-45" focus="-50%" type="gradient"/>
            <v:shadow on="t" color="#205867 [1608]" opacity=".5" offset="6pt,-6pt"/>
            <v:textbox style="mso-next-textbox:#_x0000_s1036">
              <w:txbxContent>
                <w:p w:rsidR="0051415C" w:rsidRDefault="00445F27" w:rsidP="001E280F">
                  <w:pPr>
                    <w:pStyle w:val="ListeParagraf"/>
                    <w:numPr>
                      <w:ilvl w:val="0"/>
                      <w:numId w:val="25"/>
                    </w:numPr>
                    <w:spacing w:after="0"/>
                    <w:ind w:left="426"/>
                  </w:pPr>
                  <w:r>
                    <w:t>DESTEK KALİTE MÜD.YARD.(</w:t>
                  </w:r>
                  <w:r w:rsidR="00CC12D4" w:rsidRPr="00CF6F5E">
                    <w:t>1</w:t>
                  </w:r>
                  <w:r>
                    <w:t>)</w:t>
                  </w:r>
                </w:p>
                <w:p w:rsidR="0051415C" w:rsidRPr="00CF6F5E" w:rsidRDefault="00445F27" w:rsidP="001E280F">
                  <w:pPr>
                    <w:pStyle w:val="ListeParagraf"/>
                    <w:numPr>
                      <w:ilvl w:val="0"/>
                      <w:numId w:val="25"/>
                    </w:numPr>
                    <w:spacing w:after="0"/>
                    <w:ind w:left="426"/>
                  </w:pPr>
                  <w:r>
                    <w:t>DESTEK KALİTE MÜD.YARD.(</w:t>
                  </w:r>
                  <w:r w:rsidR="00CF6F5E">
                    <w:t>2</w:t>
                  </w:r>
                  <w:r>
                    <w:t>)</w:t>
                  </w:r>
                </w:p>
                <w:p w:rsidR="0051415C" w:rsidRPr="00CF6F5E" w:rsidRDefault="00445F27" w:rsidP="001E280F">
                  <w:pPr>
                    <w:pStyle w:val="ListeParagraf"/>
                    <w:numPr>
                      <w:ilvl w:val="0"/>
                      <w:numId w:val="25"/>
                    </w:numPr>
                    <w:spacing w:after="0"/>
                    <w:ind w:left="426"/>
                  </w:pPr>
                  <w:r>
                    <w:t>DESTEK KALİTE MÜD.YARD.(</w:t>
                  </w:r>
                  <w:r w:rsidR="00CF6F5E">
                    <w:t>3</w:t>
                  </w:r>
                  <w:r>
                    <w:t>)</w:t>
                  </w:r>
                </w:p>
                <w:p w:rsidR="00CF6F5E" w:rsidRPr="00CF6F5E" w:rsidRDefault="00CF6F5E" w:rsidP="00CF6F5E"/>
                <w:p w:rsidR="00CF6F5E" w:rsidRDefault="00CF6F5E"/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-39.2pt;margin-top:160.1pt;width:201.75pt;height:1in;z-index:251663360" arcsize="10923f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31">
              <w:txbxContent>
                <w:p w:rsidR="0051415C" w:rsidRDefault="00445F27" w:rsidP="00CF6F5E">
                  <w:pPr>
                    <w:numPr>
                      <w:ilvl w:val="0"/>
                      <w:numId w:val="9"/>
                    </w:numPr>
                    <w:spacing w:after="0"/>
                  </w:pPr>
                  <w:r>
                    <w:t>BAŞHEKİM YARD.(</w:t>
                  </w:r>
                  <w:r w:rsidR="00CC12D4" w:rsidRPr="00CF6F5E">
                    <w:t>1</w:t>
                  </w:r>
                  <w:r>
                    <w:t>)</w:t>
                  </w:r>
                </w:p>
                <w:p w:rsidR="0051415C" w:rsidRPr="00CF6F5E" w:rsidRDefault="00445F27" w:rsidP="00CF6F5E">
                  <w:pPr>
                    <w:numPr>
                      <w:ilvl w:val="0"/>
                      <w:numId w:val="9"/>
                    </w:numPr>
                    <w:spacing w:after="0"/>
                  </w:pPr>
                  <w:r>
                    <w:t>BAŞHEKİM YARD.(</w:t>
                  </w:r>
                  <w:r w:rsidR="00CF6F5E">
                    <w:t>2</w:t>
                  </w:r>
                  <w:r>
                    <w:t>)</w:t>
                  </w:r>
                </w:p>
                <w:p w:rsidR="0051415C" w:rsidRDefault="00445F27" w:rsidP="00CF6F5E">
                  <w:pPr>
                    <w:numPr>
                      <w:ilvl w:val="0"/>
                      <w:numId w:val="9"/>
                    </w:numPr>
                    <w:spacing w:after="0"/>
                  </w:pPr>
                  <w:r>
                    <w:t>BAŞHEKİM YARD.(</w:t>
                  </w:r>
                  <w:r w:rsidR="00CF6F5E">
                    <w:t>3</w:t>
                  </w:r>
                  <w:r>
                    <w:t>)</w:t>
                  </w:r>
                </w:p>
                <w:p w:rsidR="0051415C" w:rsidRPr="00CF6F5E" w:rsidRDefault="00445F27" w:rsidP="00CF6F5E">
                  <w:pPr>
                    <w:numPr>
                      <w:ilvl w:val="0"/>
                      <w:numId w:val="9"/>
                    </w:numPr>
                    <w:spacing w:after="0"/>
                  </w:pPr>
                  <w:r>
                    <w:t>BAŞHEKİM YARD.(</w:t>
                  </w:r>
                  <w:r w:rsidR="00CF6F5E">
                    <w:t>4</w:t>
                  </w:r>
                  <w:r>
                    <w:t>)</w:t>
                  </w:r>
                </w:p>
                <w:p w:rsidR="00CF6F5E" w:rsidRPr="00CF6F5E" w:rsidRDefault="00CF6F5E" w:rsidP="00CF6F5E">
                  <w:pPr>
                    <w:numPr>
                      <w:ilvl w:val="0"/>
                      <w:numId w:val="9"/>
                    </w:numPr>
                    <w:spacing w:after="0"/>
                  </w:pPr>
                </w:p>
                <w:p w:rsidR="00CF6F5E" w:rsidRPr="00CF6F5E" w:rsidRDefault="00CF6F5E" w:rsidP="00CF6F5E">
                  <w:pPr>
                    <w:numPr>
                      <w:ilvl w:val="0"/>
                      <w:numId w:val="9"/>
                    </w:numPr>
                  </w:pPr>
                </w:p>
                <w:p w:rsidR="00CF6F5E" w:rsidRDefault="00CF6F5E"/>
              </w:txbxContent>
            </v:textbox>
          </v:roundrect>
        </w:pict>
      </w: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980.65pt;margin-top:129.4pt;width:17.4pt;height:20.9pt;z-index:251674624">
            <v:textbox style="layout-flow:vertical-ideographic"/>
          </v:shape>
        </w:pict>
      </w:r>
      <w:r>
        <w:rPr>
          <w:noProof/>
          <w:lang w:eastAsia="tr-TR"/>
        </w:rPr>
        <w:pict>
          <v:shape id="_x0000_s1041" type="#_x0000_t67" style="position:absolute;margin-left:691.85pt;margin-top:129.4pt;width:15.05pt;height:21.3pt;z-index:251673600">
            <v:textbox style="layout-flow:vertical-ideographic"/>
          </v:shape>
        </w:pict>
      </w:r>
      <w:r>
        <w:rPr>
          <w:noProof/>
          <w:lang w:eastAsia="tr-TR"/>
        </w:rPr>
        <w:pict>
          <v:shape id="_x0000_s1040" type="#_x0000_t67" style="position:absolute;margin-left:395.2pt;margin-top:126.1pt;width:18.2pt;height:25.8pt;z-index:251672576">
            <v:textbox style="layout-flow:vertical-ideographic"/>
          </v:shape>
        </w:pict>
      </w:r>
      <w:r>
        <w:rPr>
          <w:noProof/>
          <w:lang w:eastAsia="tr-TR"/>
        </w:rPr>
        <w:pict>
          <v:shape id="_x0000_s1039" type="#_x0000_t67" style="position:absolute;margin-left:45.5pt;margin-top:129.4pt;width:18.15pt;height:22.5pt;z-index:251671552">
            <v:textbox style="layout-flow:vertical-ideographic"/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09.6pt;margin-top:28.4pt;width:289.6pt;height:55.85pt;z-index:251677696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045" type="#_x0000_t32" style="position:absolute;margin-left:437.6pt;margin-top:30pt;width:73.9pt;height:46.35pt;flip:x;z-index:251675648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046" type="#_x0000_t32" style="position:absolute;margin-left:559.25pt;margin-top:30pt;width:83.7pt;height:44.3pt;z-index:251676672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42.8pt;margin-top:28.4pt;width:312.55pt;height:51pt;flip:x;z-index:251678720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055" type="#_x0000_t34" style="position:absolute;margin-left:979.15pt;margin-top:233.6pt;width:24.35pt;height:21.4pt;rotation:90;flip:x;z-index:251682816" o:connectortype="elbow" adj="10778,305781,-932747">
            <v:stroke endarrow="block"/>
          </v:shape>
        </w:pict>
      </w:r>
      <w:r>
        <w:rPr>
          <w:noProof/>
          <w:lang w:eastAsia="tr-TR"/>
        </w:rPr>
        <w:pict>
          <v:shape id="_x0000_s1029" type="#_x0000_t116" style="position:absolute;margin-left:603.25pt;margin-top:90.45pt;width:190.7pt;height:43.65pt;z-index:251661312" fillcolor="#4bacc6 [3208]" strokecolor="#f2f2f2 [3041]" strokeweight="3pt">
            <v:shadow on="t" color="#205867 [1608]" opacity=".5" offset="6pt,-6pt"/>
            <v:textbox style="mso-next-textbox:#_x0000_s1029">
              <w:txbxContent>
                <w:p w:rsidR="0051415C" w:rsidRPr="003168C8" w:rsidRDefault="00CC12D4" w:rsidP="00A16BBB">
                  <w:pPr>
                    <w:spacing w:after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68C8">
                    <w:rPr>
                      <w:b/>
                      <w:sz w:val="24"/>
                      <w:szCs w:val="24"/>
                    </w:rPr>
                    <w:t>DESTEK KALİTE MÜDÜRÜ</w:t>
                  </w:r>
                </w:p>
                <w:p w:rsidR="00CF6F5E" w:rsidRDefault="00CF6F5E"/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116" style="position:absolute;margin-left:898.4pt;margin-top:90.8pt;width:178.8pt;height:43.5pt;z-index:251662336" fillcolor="#4bacc6 [3208]" strokecolor="#f2f2f2 [3041]" strokeweight="3pt">
            <v:shadow on="t" color="#205867 [1608]" opacity=".5" offset="6pt,-6pt"/>
            <v:textbox style="mso-next-textbox:#_x0000_s1030">
              <w:txbxContent>
                <w:p w:rsidR="0051415C" w:rsidRPr="003168C8" w:rsidRDefault="003168C8" w:rsidP="00A16BBB">
                  <w:pPr>
                    <w:spacing w:after="240"/>
                    <w:ind w:left="-142" w:right="-256"/>
                    <w:rPr>
                      <w:b/>
                      <w:sz w:val="24"/>
                      <w:szCs w:val="24"/>
                    </w:rPr>
                  </w:pPr>
                  <w:r w:rsidRPr="003168C8">
                    <w:rPr>
                      <w:b/>
                      <w:sz w:val="24"/>
                      <w:szCs w:val="24"/>
                    </w:rPr>
                    <w:t>SAĞLIK BAKIM HİZM.</w:t>
                  </w:r>
                  <w:r w:rsidR="00CC12D4" w:rsidRPr="003168C8">
                    <w:rPr>
                      <w:b/>
                      <w:sz w:val="24"/>
                      <w:szCs w:val="24"/>
                    </w:rPr>
                    <w:t>MÜDÜRÜ</w:t>
                  </w:r>
                </w:p>
                <w:p w:rsidR="00CF6F5E" w:rsidRDefault="00CF6F5E"/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116" style="position:absolute;margin-left:-26.55pt;margin-top:90.45pt;width:176.45pt;height:43.85pt;z-index:251659264" fillcolor="#4bacc6 [3208]" strokecolor="#f2f2f2 [3041]" strokeweight="3pt">
            <v:shadow on="t" color="#205867 [1608]" opacity=".5" offset="-6pt,-6pt"/>
            <v:textbox style="mso-next-textbox:#_x0000_s1027">
              <w:txbxContent>
                <w:p w:rsidR="0051415C" w:rsidRPr="003168C8" w:rsidRDefault="00CC12D4" w:rsidP="00A16BBB">
                  <w:pPr>
                    <w:spacing w:after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68C8">
                    <w:rPr>
                      <w:b/>
                      <w:sz w:val="24"/>
                      <w:szCs w:val="24"/>
                    </w:rPr>
                    <w:t>BAŞHEKİM YARDIMCILARI</w:t>
                  </w:r>
                </w:p>
                <w:p w:rsidR="002334C8" w:rsidRDefault="002334C8"/>
              </w:txbxContent>
            </v:textbox>
          </v:shape>
        </w:pict>
      </w:r>
    </w:p>
    <w:sectPr w:rsidR="00320B01" w:rsidSect="00445F27">
      <w:pgSz w:w="23814" w:h="16839" w:orient="landscape" w:code="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BE" w:rsidRDefault="00080ABE" w:rsidP="004478AC">
      <w:pPr>
        <w:spacing w:after="0" w:line="240" w:lineRule="auto"/>
      </w:pPr>
      <w:r>
        <w:separator/>
      </w:r>
    </w:p>
  </w:endnote>
  <w:endnote w:type="continuationSeparator" w:id="1">
    <w:p w:rsidR="00080ABE" w:rsidRDefault="00080ABE" w:rsidP="0044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BE" w:rsidRDefault="00080ABE" w:rsidP="004478AC">
      <w:pPr>
        <w:spacing w:after="0" w:line="240" w:lineRule="auto"/>
      </w:pPr>
      <w:r>
        <w:separator/>
      </w:r>
    </w:p>
  </w:footnote>
  <w:footnote w:type="continuationSeparator" w:id="1">
    <w:p w:rsidR="00080ABE" w:rsidRDefault="00080ABE" w:rsidP="0044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48"/>
    <w:multiLevelType w:val="hybridMultilevel"/>
    <w:tmpl w:val="ED36D1D2"/>
    <w:lvl w:ilvl="0" w:tplc="FBEA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2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6E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41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A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8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2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C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AD7444"/>
    <w:multiLevelType w:val="hybridMultilevel"/>
    <w:tmpl w:val="2C8EB2C0"/>
    <w:lvl w:ilvl="0" w:tplc="229C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20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2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E0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C9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4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6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E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7C6C00"/>
    <w:multiLevelType w:val="hybridMultilevel"/>
    <w:tmpl w:val="1B48D8FA"/>
    <w:lvl w:ilvl="0" w:tplc="9B9E8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E6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05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4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E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22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E8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8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4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4F1214"/>
    <w:multiLevelType w:val="hybridMultilevel"/>
    <w:tmpl w:val="9C0E43D6"/>
    <w:lvl w:ilvl="0" w:tplc="BF7CA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0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E0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8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8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0F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8E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6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2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D045ED"/>
    <w:multiLevelType w:val="hybridMultilevel"/>
    <w:tmpl w:val="B704C2C6"/>
    <w:lvl w:ilvl="0" w:tplc="CDFA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6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C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04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E2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8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4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28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FF4E82"/>
    <w:multiLevelType w:val="hybridMultilevel"/>
    <w:tmpl w:val="4B3A7E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C7D"/>
    <w:multiLevelType w:val="hybridMultilevel"/>
    <w:tmpl w:val="9DDC9820"/>
    <w:lvl w:ilvl="0" w:tplc="959C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24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6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C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2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2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8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E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C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B646DD"/>
    <w:multiLevelType w:val="hybridMultilevel"/>
    <w:tmpl w:val="A5345288"/>
    <w:lvl w:ilvl="0" w:tplc="B35C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80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6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40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2C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6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A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4D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C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9F5FAA"/>
    <w:multiLevelType w:val="hybridMultilevel"/>
    <w:tmpl w:val="A0684C96"/>
    <w:lvl w:ilvl="0" w:tplc="8F2E8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80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27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2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00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23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E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EB3D4D"/>
    <w:multiLevelType w:val="hybridMultilevel"/>
    <w:tmpl w:val="EA0C7F66"/>
    <w:lvl w:ilvl="0" w:tplc="02D2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CF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8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03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2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2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E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8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DA2CAD"/>
    <w:multiLevelType w:val="hybridMultilevel"/>
    <w:tmpl w:val="6CD0CC86"/>
    <w:lvl w:ilvl="0" w:tplc="DEC6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2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A2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AA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8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C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AF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E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08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D019C8"/>
    <w:multiLevelType w:val="hybridMultilevel"/>
    <w:tmpl w:val="95C660B0"/>
    <w:lvl w:ilvl="0" w:tplc="9668A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01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E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E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49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80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E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E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906D25"/>
    <w:multiLevelType w:val="hybridMultilevel"/>
    <w:tmpl w:val="C2B0713A"/>
    <w:lvl w:ilvl="0" w:tplc="3D28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9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A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C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6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8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E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61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7342C2"/>
    <w:multiLevelType w:val="hybridMultilevel"/>
    <w:tmpl w:val="AB881FBE"/>
    <w:lvl w:ilvl="0" w:tplc="3652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A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ED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2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AC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AD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2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C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7E7A09"/>
    <w:multiLevelType w:val="hybridMultilevel"/>
    <w:tmpl w:val="05B68A9C"/>
    <w:lvl w:ilvl="0" w:tplc="0DC6B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4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E5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C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4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2E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2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4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1519F9"/>
    <w:multiLevelType w:val="hybridMultilevel"/>
    <w:tmpl w:val="393C0EBA"/>
    <w:lvl w:ilvl="0" w:tplc="3ED2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6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01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A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6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A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0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013E8E"/>
    <w:multiLevelType w:val="hybridMultilevel"/>
    <w:tmpl w:val="1F5465A2"/>
    <w:lvl w:ilvl="0" w:tplc="7B54C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2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01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2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4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82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2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0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183F70"/>
    <w:multiLevelType w:val="hybridMultilevel"/>
    <w:tmpl w:val="71D6A070"/>
    <w:lvl w:ilvl="0" w:tplc="5B24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00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4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C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6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0A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6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68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387BDE"/>
    <w:multiLevelType w:val="hybridMultilevel"/>
    <w:tmpl w:val="925670C2"/>
    <w:lvl w:ilvl="0" w:tplc="5C3C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C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2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2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4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4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4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C3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45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450EE5"/>
    <w:multiLevelType w:val="hybridMultilevel"/>
    <w:tmpl w:val="25849D5C"/>
    <w:lvl w:ilvl="0" w:tplc="6D3E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8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4E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1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6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2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01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151A3C"/>
    <w:multiLevelType w:val="hybridMultilevel"/>
    <w:tmpl w:val="7206EEFC"/>
    <w:lvl w:ilvl="0" w:tplc="C1B6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C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C7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4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6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2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4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9369FF"/>
    <w:multiLevelType w:val="hybridMultilevel"/>
    <w:tmpl w:val="06DC800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C1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0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2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23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0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E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A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5552A5"/>
    <w:multiLevelType w:val="hybridMultilevel"/>
    <w:tmpl w:val="882CA5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C2079"/>
    <w:multiLevelType w:val="hybridMultilevel"/>
    <w:tmpl w:val="0FC09E6A"/>
    <w:lvl w:ilvl="0" w:tplc="EF64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C2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0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6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A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45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4D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2D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3F697E"/>
    <w:multiLevelType w:val="hybridMultilevel"/>
    <w:tmpl w:val="B948AB88"/>
    <w:lvl w:ilvl="0" w:tplc="3460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0E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2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6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E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0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6D4447"/>
    <w:multiLevelType w:val="hybridMultilevel"/>
    <w:tmpl w:val="54C6A43C"/>
    <w:lvl w:ilvl="0" w:tplc="2A903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6E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A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A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24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2B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C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6C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BA81D89"/>
    <w:multiLevelType w:val="hybridMultilevel"/>
    <w:tmpl w:val="98322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6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21"/>
  </w:num>
  <w:num w:numId="10">
    <w:abstractNumId w:val="4"/>
  </w:num>
  <w:num w:numId="11">
    <w:abstractNumId w:val="7"/>
  </w:num>
  <w:num w:numId="12">
    <w:abstractNumId w:val="24"/>
  </w:num>
  <w:num w:numId="13">
    <w:abstractNumId w:val="2"/>
  </w:num>
  <w:num w:numId="14">
    <w:abstractNumId w:val="1"/>
  </w:num>
  <w:num w:numId="15">
    <w:abstractNumId w:val="23"/>
  </w:num>
  <w:num w:numId="16">
    <w:abstractNumId w:val="11"/>
  </w:num>
  <w:num w:numId="17">
    <w:abstractNumId w:val="25"/>
  </w:num>
  <w:num w:numId="18">
    <w:abstractNumId w:val="8"/>
  </w:num>
  <w:num w:numId="19">
    <w:abstractNumId w:val="19"/>
  </w:num>
  <w:num w:numId="20">
    <w:abstractNumId w:val="20"/>
  </w:num>
  <w:num w:numId="21">
    <w:abstractNumId w:val="13"/>
  </w:num>
  <w:num w:numId="22">
    <w:abstractNumId w:val="18"/>
  </w:num>
  <w:num w:numId="23">
    <w:abstractNumId w:val="9"/>
  </w:num>
  <w:num w:numId="24">
    <w:abstractNumId w:val="26"/>
  </w:num>
  <w:num w:numId="25">
    <w:abstractNumId w:val="5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AC"/>
    <w:rsid w:val="00080ABE"/>
    <w:rsid w:val="001E280F"/>
    <w:rsid w:val="002334C8"/>
    <w:rsid w:val="002A7A4B"/>
    <w:rsid w:val="003168C8"/>
    <w:rsid w:val="00320B01"/>
    <w:rsid w:val="00412F7A"/>
    <w:rsid w:val="00427869"/>
    <w:rsid w:val="00445F27"/>
    <w:rsid w:val="004478AC"/>
    <w:rsid w:val="004C30BC"/>
    <w:rsid w:val="0051415C"/>
    <w:rsid w:val="006C049B"/>
    <w:rsid w:val="006C357C"/>
    <w:rsid w:val="00725A66"/>
    <w:rsid w:val="008656D1"/>
    <w:rsid w:val="00895F21"/>
    <w:rsid w:val="00924EB0"/>
    <w:rsid w:val="0093181E"/>
    <w:rsid w:val="009673AF"/>
    <w:rsid w:val="009E7FDD"/>
    <w:rsid w:val="00A16BBB"/>
    <w:rsid w:val="00A328E3"/>
    <w:rsid w:val="00A44039"/>
    <w:rsid w:val="00B76301"/>
    <w:rsid w:val="00C2267C"/>
    <w:rsid w:val="00C50E5B"/>
    <w:rsid w:val="00CB6344"/>
    <w:rsid w:val="00CC12D4"/>
    <w:rsid w:val="00CF6F5E"/>
    <w:rsid w:val="00D67505"/>
    <w:rsid w:val="00F2226F"/>
    <w:rsid w:val="00F42F2B"/>
    <w:rsid w:val="00F901B1"/>
    <w:rsid w:val="00FD6DE0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4"/>
        <o:r id="V:Rule10" type="connector" idref="#_x0000_s1055"/>
        <o:r id="V:Rule11" type="connector" idref="#_x0000_s1046"/>
        <o:r id="V:Rule12" type="connector" idref="#_x0000_s1052"/>
        <o:r id="V:Rule13" type="connector" idref="#_x0000_s1048"/>
        <o:r id="V:Rule14" type="connector" idref="#_x0000_s1053"/>
        <o:r id="V:Rule15" type="connector" idref="#_x0000_s1045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1"/>
  </w:style>
  <w:style w:type="paragraph" w:styleId="Balk1">
    <w:name w:val="heading 1"/>
    <w:basedOn w:val="Normal"/>
    <w:next w:val="Normal"/>
    <w:link w:val="Balk1Char"/>
    <w:uiPriority w:val="9"/>
    <w:qFormat/>
    <w:rsid w:val="00CF6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78AC"/>
  </w:style>
  <w:style w:type="paragraph" w:styleId="Altbilgi">
    <w:name w:val="footer"/>
    <w:basedOn w:val="Normal"/>
    <w:link w:val="AltbilgiChar"/>
    <w:uiPriority w:val="99"/>
    <w:semiHidden/>
    <w:unhideWhenUsed/>
    <w:rsid w:val="0044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78AC"/>
  </w:style>
  <w:style w:type="character" w:customStyle="1" w:styleId="Balk1Char">
    <w:name w:val="Başlık 1 Char"/>
    <w:basedOn w:val="VarsaylanParagrafYazTipi"/>
    <w:link w:val="Balk1"/>
    <w:uiPriority w:val="9"/>
    <w:rsid w:val="00CF6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1E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7A98-4C8B-4BC0-A114-97CC7EA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23323638156</dc:creator>
  <cp:lastModifiedBy>a</cp:lastModifiedBy>
  <cp:revision>9</cp:revision>
  <cp:lastPrinted>2018-10-18T08:28:00Z</cp:lastPrinted>
  <dcterms:created xsi:type="dcterms:W3CDTF">2018-10-18T08:22:00Z</dcterms:created>
  <dcterms:modified xsi:type="dcterms:W3CDTF">2019-07-23T10:52:00Z</dcterms:modified>
</cp:coreProperties>
</file>